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9CE06" w14:textId="77777777" w:rsidR="00732408" w:rsidRPr="00A96E75" w:rsidRDefault="00732408" w:rsidP="00732408">
      <w:pPr>
        <w:rPr>
          <w:rFonts w:ascii="Arial" w:hAnsi="Arial" w:cs="Arial"/>
          <w:iCs/>
          <w:sz w:val="24"/>
          <w:szCs w:val="24"/>
        </w:rPr>
      </w:pPr>
      <w:r w:rsidRPr="00A96E75">
        <w:rPr>
          <w:rFonts w:ascii="Arial" w:hAnsi="Arial" w:cs="Arial"/>
          <w:iCs/>
          <w:sz w:val="24"/>
          <w:szCs w:val="24"/>
        </w:rPr>
        <w:t xml:space="preserve">En plein </w:t>
      </w:r>
      <w:proofErr w:type="spellStart"/>
      <w:r w:rsidRPr="00A96E75">
        <w:rPr>
          <w:rFonts w:ascii="Arial" w:hAnsi="Arial" w:cs="Arial"/>
          <w:iCs/>
          <w:sz w:val="24"/>
          <w:szCs w:val="24"/>
        </w:rPr>
        <w:t>coeur</w:t>
      </w:r>
      <w:proofErr w:type="spellEnd"/>
      <w:r w:rsidRPr="00A96E75">
        <w:rPr>
          <w:rFonts w:ascii="Arial" w:hAnsi="Arial" w:cs="Arial"/>
          <w:iCs/>
          <w:sz w:val="24"/>
          <w:szCs w:val="24"/>
        </w:rPr>
        <w:t xml:space="preserve"> de Bordeaux, l’Ensemble Scolaire Sainte-Marie Grand Lebrun (2 600 élèves, 180 enseignants et 135 personnels) est un établissement d’enseignement catholique, accueillant les élèves de la maternelle aux classes préparatoires aux grandes écoles. </w:t>
      </w:r>
    </w:p>
    <w:p w14:paraId="26A18EFA" w14:textId="77777777" w:rsidR="00732408" w:rsidRPr="00A96E75" w:rsidRDefault="00732408" w:rsidP="00732408">
      <w:pPr>
        <w:rPr>
          <w:rFonts w:ascii="Arial" w:hAnsi="Arial" w:cs="Arial"/>
          <w:iCs/>
          <w:sz w:val="24"/>
          <w:szCs w:val="24"/>
        </w:rPr>
      </w:pPr>
      <w:r w:rsidRPr="00A96E75">
        <w:rPr>
          <w:rFonts w:ascii="Arial" w:hAnsi="Arial" w:cs="Arial"/>
          <w:iCs/>
          <w:sz w:val="24"/>
          <w:szCs w:val="24"/>
        </w:rPr>
        <w:t xml:space="preserve">Son projet pédagogique, tourné vers le partage et la construction des jeunes dans leur intégralité, poursuit l’ambition de former des acteurs de la société créatifs et épanouis. </w:t>
      </w:r>
    </w:p>
    <w:p w14:paraId="1EF6DBA6" w14:textId="77777777" w:rsidR="00732408" w:rsidRDefault="00732408" w:rsidP="00732408"/>
    <w:p w14:paraId="7F552613" w14:textId="77777777" w:rsidR="00732408" w:rsidRDefault="00732408" w:rsidP="00732408"/>
    <w:p w14:paraId="00A29EA4" w14:textId="77777777" w:rsidR="00732408" w:rsidRPr="00EE20CD" w:rsidRDefault="00732408" w:rsidP="00732408">
      <w:pPr>
        <w:shd w:val="clear" w:color="auto" w:fill="E8E8E8"/>
        <w:jc w:val="left"/>
        <w:rPr>
          <w:rFonts w:ascii="Arial" w:hAnsi="Arial" w:cs="Arial"/>
          <w:b/>
          <w:color w:val="000080"/>
          <w:sz w:val="24"/>
          <w:szCs w:val="24"/>
        </w:rPr>
      </w:pPr>
      <w:r w:rsidRPr="00EE20CD">
        <w:rPr>
          <w:rFonts w:ascii="Arial" w:hAnsi="Arial" w:cs="Arial"/>
          <w:b/>
          <w:color w:val="000080"/>
          <w:sz w:val="24"/>
          <w:szCs w:val="24"/>
        </w:rPr>
        <w:t xml:space="preserve">1 – INTITUTLE DU POSTE </w:t>
      </w:r>
    </w:p>
    <w:p w14:paraId="79ACB73E" w14:textId="77777777" w:rsidR="00732408" w:rsidRPr="00EE20CD" w:rsidRDefault="00732408" w:rsidP="00732408">
      <w:pPr>
        <w:jc w:val="center"/>
        <w:rPr>
          <w:rFonts w:ascii="Arial" w:hAnsi="Arial" w:cs="Arial"/>
          <w:b/>
          <w:color w:val="000080"/>
          <w:sz w:val="24"/>
          <w:szCs w:val="24"/>
        </w:rPr>
      </w:pPr>
    </w:p>
    <w:p w14:paraId="71FEB22B" w14:textId="77777777" w:rsidR="00732408" w:rsidRDefault="00732408" w:rsidP="00732408">
      <w:pPr>
        <w:jc w:val="center"/>
        <w:rPr>
          <w:rFonts w:ascii="Arial" w:hAnsi="Arial" w:cs="Arial"/>
          <w:b/>
          <w:color w:val="000080"/>
          <w:sz w:val="24"/>
          <w:szCs w:val="24"/>
        </w:rPr>
      </w:pPr>
      <w:r w:rsidRPr="00EE20CD">
        <w:rPr>
          <w:rFonts w:ascii="Arial" w:hAnsi="Arial" w:cs="Arial"/>
          <w:b/>
          <w:color w:val="000080"/>
          <w:sz w:val="24"/>
          <w:szCs w:val="24"/>
        </w:rPr>
        <w:t xml:space="preserve"> Conseiller Principal d’Education</w:t>
      </w:r>
      <w:r>
        <w:rPr>
          <w:rFonts w:ascii="Arial" w:hAnsi="Arial" w:cs="Arial"/>
          <w:b/>
          <w:color w:val="000080"/>
          <w:sz w:val="24"/>
          <w:szCs w:val="24"/>
        </w:rPr>
        <w:t xml:space="preserve"> (CPE) </w:t>
      </w:r>
    </w:p>
    <w:p w14:paraId="53060F89" w14:textId="77777777" w:rsidR="00732408" w:rsidRDefault="00732408" w:rsidP="00732408">
      <w:pPr>
        <w:jc w:val="center"/>
        <w:rPr>
          <w:rFonts w:ascii="Arial" w:hAnsi="Arial" w:cs="Arial"/>
          <w:b/>
          <w:color w:val="000080"/>
          <w:sz w:val="24"/>
          <w:szCs w:val="24"/>
        </w:rPr>
      </w:pPr>
      <w:r>
        <w:rPr>
          <w:rFonts w:ascii="Arial" w:hAnsi="Arial" w:cs="Arial"/>
          <w:b/>
          <w:color w:val="000080"/>
          <w:sz w:val="24"/>
          <w:szCs w:val="24"/>
        </w:rPr>
        <w:t>Lycée</w:t>
      </w:r>
    </w:p>
    <w:p w14:paraId="2A8ED49C" w14:textId="77777777" w:rsidR="00732408" w:rsidRPr="00EE20CD" w:rsidRDefault="00732408" w:rsidP="00732408">
      <w:pPr>
        <w:jc w:val="center"/>
        <w:rPr>
          <w:rFonts w:ascii="Arial" w:hAnsi="Arial" w:cs="Arial"/>
          <w:b/>
          <w:color w:val="000080"/>
          <w:sz w:val="24"/>
          <w:szCs w:val="24"/>
        </w:rPr>
      </w:pPr>
    </w:p>
    <w:p w14:paraId="447F3658" w14:textId="77777777" w:rsidR="00732408" w:rsidRPr="00EE20CD" w:rsidRDefault="00732408" w:rsidP="00732408">
      <w:pPr>
        <w:ind w:left="709"/>
        <w:jc w:val="center"/>
        <w:rPr>
          <w:rFonts w:ascii="Arial" w:hAnsi="Arial" w:cs="Arial"/>
          <w:bCs/>
          <w:sz w:val="24"/>
          <w:szCs w:val="24"/>
        </w:rPr>
      </w:pPr>
      <w:r w:rsidRPr="00EE20CD">
        <w:rPr>
          <w:rFonts w:ascii="Arial" w:hAnsi="Arial" w:cs="Arial"/>
          <w:bCs/>
          <w:sz w:val="24"/>
          <w:szCs w:val="24"/>
        </w:rPr>
        <w:t xml:space="preserve">Positionnement hiérarchique : </w:t>
      </w:r>
      <w:r>
        <w:rPr>
          <w:rFonts w:ascii="Arial" w:hAnsi="Arial" w:cs="Arial"/>
          <w:bCs/>
          <w:sz w:val="24"/>
          <w:szCs w:val="24"/>
        </w:rPr>
        <w:t>l</w:t>
      </w:r>
      <w:r w:rsidRPr="00EE20CD">
        <w:rPr>
          <w:rFonts w:ascii="Arial" w:hAnsi="Arial" w:cs="Arial"/>
          <w:bCs/>
          <w:sz w:val="24"/>
          <w:szCs w:val="24"/>
        </w:rPr>
        <w:t>e titulaire de la fonction l’exerce sous l’autorité du Chef d’établissement.</w:t>
      </w:r>
    </w:p>
    <w:p w14:paraId="5F54A75B" w14:textId="77777777" w:rsidR="00732408" w:rsidRPr="00EE20CD" w:rsidRDefault="00732408" w:rsidP="00732408">
      <w:pPr>
        <w:jc w:val="left"/>
        <w:rPr>
          <w:rFonts w:ascii="Arial" w:hAnsi="Arial" w:cs="Arial"/>
          <w:sz w:val="24"/>
          <w:szCs w:val="24"/>
        </w:rPr>
      </w:pPr>
    </w:p>
    <w:p w14:paraId="4DA542A6" w14:textId="77777777" w:rsidR="00732408" w:rsidRPr="00EE20CD" w:rsidRDefault="00732408" w:rsidP="00732408">
      <w:pPr>
        <w:rPr>
          <w:rFonts w:ascii="Arial" w:hAnsi="Arial" w:cs="Arial"/>
          <w:sz w:val="24"/>
          <w:szCs w:val="24"/>
        </w:rPr>
      </w:pPr>
    </w:p>
    <w:p w14:paraId="57FAA60E" w14:textId="77777777" w:rsidR="00732408" w:rsidRPr="00EE20CD" w:rsidRDefault="00732408" w:rsidP="00732408">
      <w:pPr>
        <w:shd w:val="clear" w:color="auto" w:fill="E8E8E8"/>
        <w:rPr>
          <w:rFonts w:ascii="Arial" w:hAnsi="Arial" w:cs="Arial"/>
          <w:b/>
          <w:color w:val="000080"/>
          <w:sz w:val="24"/>
          <w:szCs w:val="24"/>
        </w:rPr>
      </w:pPr>
      <w:r w:rsidRPr="00EE20CD">
        <w:rPr>
          <w:rFonts w:ascii="Arial" w:hAnsi="Arial" w:cs="Arial"/>
          <w:b/>
          <w:color w:val="000080"/>
          <w:sz w:val="24"/>
          <w:szCs w:val="24"/>
        </w:rPr>
        <w:t>2 – M</w:t>
      </w:r>
      <w:r>
        <w:rPr>
          <w:rFonts w:ascii="Arial" w:hAnsi="Arial" w:cs="Arial"/>
          <w:b/>
          <w:color w:val="000080"/>
          <w:sz w:val="24"/>
          <w:szCs w:val="24"/>
        </w:rPr>
        <w:t>ISSIONS PRINCIPALES</w:t>
      </w:r>
    </w:p>
    <w:p w14:paraId="45C1596D" w14:textId="77777777" w:rsidR="00732408" w:rsidRPr="00EE20CD" w:rsidRDefault="00732408" w:rsidP="00732408">
      <w:pPr>
        <w:rPr>
          <w:rFonts w:ascii="Arial" w:hAnsi="Arial" w:cs="Arial"/>
          <w:sz w:val="24"/>
          <w:szCs w:val="24"/>
        </w:rPr>
      </w:pPr>
    </w:p>
    <w:p w14:paraId="25908B7B" w14:textId="77777777" w:rsidR="00732408" w:rsidRPr="00EE20CD" w:rsidRDefault="00732408" w:rsidP="00732408">
      <w:pPr>
        <w:numPr>
          <w:ilvl w:val="0"/>
          <w:numId w:val="1"/>
        </w:numPr>
        <w:rPr>
          <w:rFonts w:ascii="Arial" w:hAnsi="Arial" w:cs="Arial"/>
          <w:iCs/>
          <w:sz w:val="24"/>
          <w:szCs w:val="24"/>
        </w:rPr>
      </w:pPr>
      <w:r w:rsidRPr="00EE20CD">
        <w:rPr>
          <w:rFonts w:ascii="Arial" w:hAnsi="Arial" w:cs="Arial"/>
          <w:iCs/>
          <w:sz w:val="24"/>
          <w:szCs w:val="24"/>
        </w:rPr>
        <w:t xml:space="preserve">Par délégation écrite du Chef d’établissement, est responsable de la vie scolaire. </w:t>
      </w:r>
    </w:p>
    <w:p w14:paraId="3543C234" w14:textId="77777777" w:rsidR="00732408" w:rsidRPr="00EE20CD" w:rsidRDefault="00732408" w:rsidP="00732408">
      <w:pPr>
        <w:numPr>
          <w:ilvl w:val="0"/>
          <w:numId w:val="1"/>
        </w:numPr>
        <w:rPr>
          <w:rFonts w:ascii="Arial" w:hAnsi="Arial" w:cs="Arial"/>
          <w:iCs/>
          <w:sz w:val="24"/>
          <w:szCs w:val="24"/>
        </w:rPr>
      </w:pPr>
      <w:r w:rsidRPr="00EE20CD">
        <w:rPr>
          <w:rFonts w:ascii="Arial" w:hAnsi="Arial" w:cs="Arial"/>
          <w:iCs/>
          <w:sz w:val="24"/>
          <w:szCs w:val="24"/>
        </w:rPr>
        <w:t xml:space="preserve">Est l’interface entre la vie scolaire et l’ensemble de la communauté éducative. </w:t>
      </w:r>
    </w:p>
    <w:p w14:paraId="037E1A8A" w14:textId="77777777" w:rsidR="00732408" w:rsidRPr="00EE20CD" w:rsidRDefault="00732408" w:rsidP="00732408">
      <w:pPr>
        <w:numPr>
          <w:ilvl w:val="0"/>
          <w:numId w:val="1"/>
        </w:numPr>
        <w:rPr>
          <w:rFonts w:ascii="Arial" w:hAnsi="Arial" w:cs="Arial"/>
          <w:iCs/>
          <w:sz w:val="24"/>
          <w:szCs w:val="24"/>
        </w:rPr>
      </w:pPr>
      <w:r w:rsidRPr="00EE20CD">
        <w:rPr>
          <w:rFonts w:ascii="Arial" w:hAnsi="Arial" w:cs="Arial"/>
          <w:b/>
          <w:sz w:val="24"/>
          <w:szCs w:val="24"/>
        </w:rPr>
        <w:t xml:space="preserve"> </w:t>
      </w:r>
      <w:r w:rsidRPr="00EE20CD">
        <w:rPr>
          <w:rFonts w:ascii="Arial" w:hAnsi="Arial" w:cs="Arial"/>
          <w:iCs/>
          <w:sz w:val="24"/>
          <w:szCs w:val="24"/>
        </w:rPr>
        <w:t>Prend en charge les difficultés de vie des élèves et l’instruction des actions disciplinaires au sein de l’établissement.</w:t>
      </w:r>
    </w:p>
    <w:p w14:paraId="17CCC4DA" w14:textId="77777777" w:rsidR="00732408" w:rsidRPr="00EE20CD" w:rsidRDefault="00732408" w:rsidP="00732408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30"/>
        <w:gridCol w:w="1298"/>
      </w:tblGrid>
      <w:tr w:rsidR="00732408" w:rsidRPr="00EE20CD" w14:paraId="0AB8EFDD" w14:textId="77777777" w:rsidTr="00C04512">
        <w:trPr>
          <w:jc w:val="center"/>
        </w:trPr>
        <w:tc>
          <w:tcPr>
            <w:tcW w:w="7630" w:type="dxa"/>
            <w:shd w:val="clear" w:color="auto" w:fill="404040"/>
          </w:tcPr>
          <w:p w14:paraId="25A892D3" w14:textId="77777777" w:rsidR="00732408" w:rsidRPr="00EE20CD" w:rsidRDefault="00732408" w:rsidP="00C04512">
            <w:pPr>
              <w:rPr>
                <w:rFonts w:ascii="Arial" w:hAnsi="Arial" w:cs="Arial"/>
                <w:color w:val="FFFFFF"/>
                <w:sz w:val="24"/>
                <w:szCs w:val="24"/>
              </w:rPr>
            </w:pPr>
            <w:r w:rsidRPr="00EE20CD"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>A titre purement informatif</w:t>
            </w:r>
            <w:r w:rsidRPr="00EE20CD">
              <w:rPr>
                <w:rFonts w:ascii="Arial" w:hAnsi="Arial" w:cs="Arial"/>
                <w:color w:val="FFFFFF"/>
                <w:sz w:val="24"/>
                <w:szCs w:val="24"/>
              </w:rPr>
              <w:t> :</w:t>
            </w:r>
          </w:p>
          <w:p w14:paraId="4F1561E6" w14:textId="77777777" w:rsidR="00732408" w:rsidRPr="00EE20CD" w:rsidRDefault="00732408" w:rsidP="00C04512">
            <w:pPr>
              <w:rPr>
                <w:rFonts w:ascii="Arial" w:hAnsi="Arial" w:cs="Arial"/>
                <w:color w:val="FFFFFF"/>
                <w:sz w:val="24"/>
                <w:szCs w:val="24"/>
              </w:rPr>
            </w:pPr>
            <w:r w:rsidRPr="00EE20CD">
              <w:rPr>
                <w:rFonts w:ascii="Arial" w:hAnsi="Arial" w:cs="Arial"/>
                <w:color w:val="FFFFFF"/>
                <w:sz w:val="24"/>
                <w:szCs w:val="24"/>
              </w:rPr>
              <w:t>Correspondance éventuelle partielle avec une (ou des) fiche(s) ROME</w:t>
            </w:r>
          </w:p>
          <w:p w14:paraId="025985B5" w14:textId="77777777" w:rsidR="00732408" w:rsidRPr="00EE20CD" w:rsidRDefault="00732408" w:rsidP="00C04512">
            <w:pPr>
              <w:rPr>
                <w:rFonts w:ascii="Arial" w:hAnsi="Arial" w:cs="Arial"/>
                <w:color w:val="FFFFFF"/>
                <w:sz w:val="24"/>
                <w:szCs w:val="24"/>
              </w:rPr>
            </w:pPr>
            <w:r w:rsidRPr="00EE20CD">
              <w:rPr>
                <w:rFonts w:ascii="Arial" w:hAnsi="Arial" w:cs="Arial"/>
                <w:color w:val="FFFFFF"/>
                <w:sz w:val="24"/>
                <w:szCs w:val="24"/>
              </w:rPr>
              <w:t>(Répertoire Opérationnel des Métiers et de l’Emploi)</w:t>
            </w:r>
          </w:p>
        </w:tc>
        <w:tc>
          <w:tcPr>
            <w:tcW w:w="1298" w:type="dxa"/>
          </w:tcPr>
          <w:p w14:paraId="3F6B195E" w14:textId="77777777" w:rsidR="00732408" w:rsidRPr="00EE20CD" w:rsidRDefault="00732408" w:rsidP="00C04512">
            <w:pPr>
              <w:rPr>
                <w:rFonts w:ascii="Arial" w:hAnsi="Arial" w:cs="Arial"/>
                <w:sz w:val="24"/>
                <w:szCs w:val="24"/>
              </w:rPr>
            </w:pPr>
            <w:r w:rsidRPr="00EE20CD">
              <w:rPr>
                <w:rFonts w:ascii="Arial" w:hAnsi="Arial" w:cs="Arial"/>
                <w:sz w:val="24"/>
                <w:szCs w:val="24"/>
              </w:rPr>
              <w:t>K 2104</w:t>
            </w:r>
          </w:p>
        </w:tc>
      </w:tr>
    </w:tbl>
    <w:p w14:paraId="73D6AB0D" w14:textId="77777777" w:rsidR="00732408" w:rsidRPr="00EE20CD" w:rsidRDefault="00732408" w:rsidP="00732408">
      <w:pPr>
        <w:rPr>
          <w:rFonts w:ascii="Arial" w:hAnsi="Arial" w:cs="Arial"/>
          <w:sz w:val="24"/>
          <w:szCs w:val="24"/>
        </w:rPr>
      </w:pPr>
    </w:p>
    <w:p w14:paraId="0D6D13A7" w14:textId="77777777" w:rsidR="00732408" w:rsidRPr="00EE20CD" w:rsidRDefault="00732408" w:rsidP="00732408">
      <w:pPr>
        <w:rPr>
          <w:rFonts w:ascii="Arial" w:hAnsi="Arial" w:cs="Arial"/>
          <w:sz w:val="24"/>
          <w:szCs w:val="24"/>
        </w:rPr>
      </w:pPr>
    </w:p>
    <w:p w14:paraId="2C979FF2" w14:textId="77777777" w:rsidR="00732408" w:rsidRPr="00EE20CD" w:rsidRDefault="00732408" w:rsidP="00732408">
      <w:pPr>
        <w:rPr>
          <w:rFonts w:ascii="Arial" w:hAnsi="Arial" w:cs="Arial"/>
          <w:sz w:val="24"/>
          <w:szCs w:val="24"/>
        </w:rPr>
      </w:pPr>
    </w:p>
    <w:p w14:paraId="4FDFDC2F" w14:textId="77777777" w:rsidR="00732408" w:rsidRPr="00EE20CD" w:rsidRDefault="00732408" w:rsidP="00732408">
      <w:pPr>
        <w:rPr>
          <w:rFonts w:ascii="Arial" w:hAnsi="Arial" w:cs="Arial"/>
          <w:b/>
          <w:color w:val="000080"/>
          <w:sz w:val="24"/>
          <w:szCs w:val="24"/>
        </w:rPr>
      </w:pPr>
      <w:r w:rsidRPr="00EE20CD">
        <w:rPr>
          <w:rFonts w:ascii="Arial" w:hAnsi="Arial" w:cs="Arial"/>
          <w:b/>
          <w:color w:val="000080"/>
          <w:sz w:val="24"/>
          <w:szCs w:val="24"/>
        </w:rPr>
        <w:t xml:space="preserve">3 – </w:t>
      </w:r>
      <w:r>
        <w:rPr>
          <w:rFonts w:ascii="Arial" w:hAnsi="Arial" w:cs="Arial"/>
          <w:b/>
          <w:color w:val="000080"/>
          <w:sz w:val="24"/>
          <w:szCs w:val="24"/>
        </w:rPr>
        <w:t>ACTIVITES PRINCIPALES DU POSTE</w:t>
      </w:r>
    </w:p>
    <w:p w14:paraId="5A0EC5AC" w14:textId="77777777" w:rsidR="00732408" w:rsidRPr="00EE20CD" w:rsidRDefault="00732408" w:rsidP="00732408">
      <w:pPr>
        <w:rPr>
          <w:rFonts w:ascii="Arial" w:hAnsi="Arial" w:cs="Arial"/>
          <w:sz w:val="24"/>
          <w:szCs w:val="24"/>
        </w:rPr>
      </w:pPr>
    </w:p>
    <w:p w14:paraId="03C24615" w14:textId="77777777" w:rsidR="00732408" w:rsidRDefault="00732408" w:rsidP="00732408">
      <w:pPr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 w:rsidRPr="00EE20CD">
        <w:rPr>
          <w:rFonts w:ascii="Arial" w:hAnsi="Arial" w:cs="Arial"/>
          <w:b/>
          <w:sz w:val="24"/>
          <w:szCs w:val="24"/>
        </w:rPr>
        <w:t xml:space="preserve"> </w:t>
      </w:r>
      <w:r w:rsidRPr="00EE20CD">
        <w:rPr>
          <w:rFonts w:ascii="Arial" w:hAnsi="Arial" w:cs="Arial"/>
          <w:bCs/>
          <w:sz w:val="24"/>
          <w:szCs w:val="24"/>
        </w:rPr>
        <w:t xml:space="preserve">Prend en charge l’organisation et le fonctionnement de la vie scolaire, encadre, accompagne et assure la coordination des différents intervenants de la vie scolaire. </w:t>
      </w:r>
    </w:p>
    <w:p w14:paraId="4F074B00" w14:textId="77777777" w:rsidR="00732408" w:rsidRDefault="00732408" w:rsidP="00732408">
      <w:pPr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 w:rsidRPr="00EE20CD">
        <w:rPr>
          <w:rFonts w:ascii="Arial" w:hAnsi="Arial" w:cs="Arial"/>
          <w:bCs/>
          <w:sz w:val="24"/>
          <w:szCs w:val="24"/>
        </w:rPr>
        <w:t xml:space="preserve">Est l’interface entre la vie scolaire et l’ensemble de la communauté éducative. </w:t>
      </w:r>
    </w:p>
    <w:p w14:paraId="65D521C1" w14:textId="77777777" w:rsidR="00732408" w:rsidRPr="00F242A0" w:rsidRDefault="00732408" w:rsidP="00732408">
      <w:pPr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 w:rsidRPr="00F242A0">
        <w:rPr>
          <w:rFonts w:ascii="Arial" w:hAnsi="Arial" w:cs="Arial"/>
          <w:bCs/>
          <w:sz w:val="24"/>
          <w:szCs w:val="24"/>
        </w:rPr>
        <w:t>Travaille en collaboration avec les Directeurs des études selon les orientations pédagogiques définies par les Directeurs des études.</w:t>
      </w:r>
    </w:p>
    <w:p w14:paraId="3C7CD263" w14:textId="77777777" w:rsidR="00732408" w:rsidRDefault="00732408" w:rsidP="00732408">
      <w:pPr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 w:rsidRPr="00EE20CD">
        <w:rPr>
          <w:rFonts w:ascii="Arial" w:hAnsi="Arial" w:cs="Arial"/>
          <w:bCs/>
          <w:sz w:val="24"/>
          <w:szCs w:val="24"/>
        </w:rPr>
        <w:t xml:space="preserve">Prend en charge les difficultés de vie des élèves et l’instruction des actions disciplinaires au sein de l’établissement. </w:t>
      </w:r>
    </w:p>
    <w:p w14:paraId="1BA001AD" w14:textId="77777777" w:rsidR="00732408" w:rsidRDefault="00732408" w:rsidP="00732408">
      <w:pPr>
        <w:rPr>
          <w:rFonts w:ascii="Arial" w:hAnsi="Arial" w:cs="Arial"/>
          <w:bCs/>
          <w:sz w:val="24"/>
          <w:szCs w:val="24"/>
        </w:rPr>
      </w:pPr>
    </w:p>
    <w:p w14:paraId="646CF7ED" w14:textId="77777777" w:rsidR="00732408" w:rsidRDefault="00732408" w:rsidP="00732408">
      <w:pPr>
        <w:rPr>
          <w:rFonts w:ascii="Arial" w:hAnsi="Arial" w:cs="Arial"/>
          <w:bCs/>
          <w:sz w:val="24"/>
          <w:szCs w:val="24"/>
        </w:rPr>
      </w:pPr>
    </w:p>
    <w:p w14:paraId="43703423" w14:textId="77777777" w:rsidR="00732408" w:rsidRDefault="00732408" w:rsidP="00732408">
      <w:pPr>
        <w:rPr>
          <w:rFonts w:ascii="Arial" w:hAnsi="Arial" w:cs="Arial"/>
          <w:bCs/>
          <w:sz w:val="24"/>
          <w:szCs w:val="24"/>
        </w:rPr>
      </w:pPr>
    </w:p>
    <w:p w14:paraId="428CF1EA" w14:textId="77777777" w:rsidR="00732408" w:rsidRPr="00A96E75" w:rsidRDefault="00732408" w:rsidP="00732408">
      <w:pPr>
        <w:rPr>
          <w:rFonts w:ascii="Arial" w:hAnsi="Arial" w:cs="Arial"/>
          <w:bCs/>
          <w:sz w:val="24"/>
          <w:szCs w:val="24"/>
        </w:rPr>
      </w:pPr>
    </w:p>
    <w:p w14:paraId="342977A0" w14:textId="77777777" w:rsidR="00732408" w:rsidRPr="00EE20CD" w:rsidRDefault="00732408" w:rsidP="00732408">
      <w:pPr>
        <w:numPr>
          <w:ilvl w:val="0"/>
          <w:numId w:val="4"/>
        </w:numPr>
        <w:rPr>
          <w:rFonts w:ascii="Arial" w:hAnsi="Arial" w:cs="Arial"/>
          <w:b/>
          <w:sz w:val="24"/>
          <w:szCs w:val="24"/>
        </w:rPr>
      </w:pPr>
      <w:r w:rsidRPr="00EE20CD">
        <w:rPr>
          <w:rFonts w:ascii="Arial" w:hAnsi="Arial" w:cs="Arial"/>
          <w:b/>
          <w:sz w:val="24"/>
          <w:szCs w:val="24"/>
        </w:rPr>
        <w:t xml:space="preserve">Activités supplémentaires </w:t>
      </w:r>
    </w:p>
    <w:p w14:paraId="35DEF1E5" w14:textId="77777777" w:rsidR="00732408" w:rsidRPr="00EE20CD" w:rsidRDefault="00732408" w:rsidP="00732408">
      <w:pPr>
        <w:rPr>
          <w:rFonts w:ascii="Arial" w:hAnsi="Arial" w:cs="Arial"/>
          <w:sz w:val="24"/>
          <w:szCs w:val="24"/>
        </w:rPr>
      </w:pPr>
    </w:p>
    <w:p w14:paraId="44F29D95" w14:textId="77777777" w:rsidR="00732408" w:rsidRPr="00EE20CD" w:rsidRDefault="00732408" w:rsidP="00732408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E20CD">
        <w:rPr>
          <w:rFonts w:ascii="Arial" w:hAnsi="Arial" w:cs="Arial"/>
          <w:sz w:val="24"/>
          <w:szCs w:val="24"/>
        </w:rPr>
        <w:lastRenderedPageBreak/>
        <w:t>Élabore les plannings</w:t>
      </w:r>
      <w:r>
        <w:rPr>
          <w:rFonts w:ascii="Arial" w:hAnsi="Arial" w:cs="Arial"/>
          <w:sz w:val="24"/>
          <w:szCs w:val="24"/>
        </w:rPr>
        <w:t xml:space="preserve"> </w:t>
      </w:r>
      <w:r w:rsidRPr="00F242A0">
        <w:rPr>
          <w:rFonts w:ascii="Arial" w:hAnsi="Arial" w:cs="Arial"/>
          <w:sz w:val="24"/>
          <w:szCs w:val="24"/>
        </w:rPr>
        <w:t>des éducateurs</w:t>
      </w:r>
      <w:r w:rsidRPr="00EE20CD">
        <w:rPr>
          <w:rFonts w:ascii="Arial" w:hAnsi="Arial" w:cs="Arial"/>
          <w:sz w:val="24"/>
          <w:szCs w:val="24"/>
        </w:rPr>
        <w:t xml:space="preserve"> \ tableaux de modulation</w:t>
      </w:r>
    </w:p>
    <w:p w14:paraId="2A942A3B" w14:textId="77777777" w:rsidR="00732408" w:rsidRPr="00EE20CD" w:rsidRDefault="00732408" w:rsidP="00732408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E20CD">
        <w:rPr>
          <w:rFonts w:ascii="Arial" w:hAnsi="Arial" w:cs="Arial"/>
          <w:sz w:val="24"/>
          <w:szCs w:val="24"/>
        </w:rPr>
        <w:t xml:space="preserve">Recrute, sous l’autorité des chefs d’établissement </w:t>
      </w:r>
    </w:p>
    <w:p w14:paraId="1124EFC1" w14:textId="77777777" w:rsidR="00732408" w:rsidRPr="00EE20CD" w:rsidRDefault="00732408" w:rsidP="00732408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E20CD">
        <w:rPr>
          <w:rFonts w:ascii="Arial" w:hAnsi="Arial" w:cs="Arial"/>
          <w:sz w:val="24"/>
          <w:szCs w:val="24"/>
        </w:rPr>
        <w:t>Organise les concours \ examens extérieurs</w:t>
      </w:r>
    </w:p>
    <w:p w14:paraId="510E7C2E" w14:textId="77777777" w:rsidR="00732408" w:rsidRDefault="00732408" w:rsidP="00732408">
      <w:pPr>
        <w:rPr>
          <w:rFonts w:ascii="Arial" w:hAnsi="Arial" w:cs="Arial"/>
          <w:sz w:val="24"/>
          <w:szCs w:val="24"/>
        </w:rPr>
      </w:pPr>
    </w:p>
    <w:p w14:paraId="33BECBFA" w14:textId="77777777" w:rsidR="00732408" w:rsidRPr="00EE20CD" w:rsidRDefault="00732408" w:rsidP="00732408">
      <w:pPr>
        <w:rPr>
          <w:rFonts w:ascii="Arial" w:hAnsi="Arial" w:cs="Arial"/>
          <w:sz w:val="24"/>
          <w:szCs w:val="24"/>
        </w:rPr>
      </w:pPr>
      <w:r w:rsidRPr="00EE20CD">
        <w:rPr>
          <w:rFonts w:ascii="Arial" w:hAnsi="Arial" w:cs="Arial"/>
          <w:sz w:val="24"/>
          <w:szCs w:val="24"/>
        </w:rPr>
        <w:tab/>
      </w:r>
    </w:p>
    <w:p w14:paraId="39A3F270" w14:textId="77777777" w:rsidR="00732408" w:rsidRPr="00EE20CD" w:rsidRDefault="00732408" w:rsidP="00732408">
      <w:pPr>
        <w:rPr>
          <w:rFonts w:ascii="Arial" w:hAnsi="Arial" w:cs="Arial"/>
          <w:color w:val="000080"/>
          <w:sz w:val="24"/>
          <w:szCs w:val="24"/>
        </w:rPr>
      </w:pPr>
    </w:p>
    <w:p w14:paraId="61988A80" w14:textId="77777777" w:rsidR="00732408" w:rsidRPr="00EE20CD" w:rsidRDefault="00732408" w:rsidP="00732408">
      <w:pPr>
        <w:rPr>
          <w:rFonts w:ascii="Arial" w:hAnsi="Arial" w:cs="Arial"/>
          <w:b/>
          <w:color w:val="000080"/>
          <w:sz w:val="24"/>
          <w:szCs w:val="24"/>
        </w:rPr>
      </w:pPr>
      <w:r w:rsidRPr="00EE20CD">
        <w:rPr>
          <w:rFonts w:ascii="Arial" w:hAnsi="Arial" w:cs="Arial"/>
          <w:b/>
          <w:color w:val="000080"/>
          <w:sz w:val="24"/>
          <w:szCs w:val="24"/>
        </w:rPr>
        <w:t>4– O</w:t>
      </w:r>
      <w:r>
        <w:rPr>
          <w:rFonts w:ascii="Arial" w:hAnsi="Arial" w:cs="Arial"/>
          <w:b/>
          <w:color w:val="000080"/>
          <w:sz w:val="24"/>
          <w:szCs w:val="24"/>
        </w:rPr>
        <w:t xml:space="preserve">BJECTIFS DUN POSTE </w:t>
      </w:r>
    </w:p>
    <w:p w14:paraId="34064C35" w14:textId="77777777" w:rsidR="00732408" w:rsidRPr="00EE20CD" w:rsidRDefault="00732408" w:rsidP="00732408">
      <w:pPr>
        <w:ind w:left="720"/>
        <w:rPr>
          <w:rFonts w:ascii="Arial" w:hAnsi="Arial" w:cs="Arial"/>
          <w:b/>
          <w:color w:val="000080"/>
          <w:sz w:val="24"/>
          <w:szCs w:val="24"/>
        </w:rPr>
      </w:pPr>
    </w:p>
    <w:p w14:paraId="70A662D2" w14:textId="77777777" w:rsidR="00732408" w:rsidRPr="00EE20CD" w:rsidRDefault="00732408" w:rsidP="00732408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E20CD">
        <w:rPr>
          <w:rFonts w:ascii="Arial" w:hAnsi="Arial" w:cs="Arial"/>
          <w:b/>
          <w:sz w:val="24"/>
          <w:szCs w:val="24"/>
        </w:rPr>
        <w:t xml:space="preserve"> </w:t>
      </w:r>
      <w:r w:rsidRPr="00EE20CD">
        <w:rPr>
          <w:rFonts w:ascii="Arial" w:hAnsi="Arial" w:cs="Arial"/>
          <w:sz w:val="24"/>
          <w:szCs w:val="24"/>
        </w:rPr>
        <w:t>Bon fonctionnement du secteur dont il est responsable (aux plans pratique et matériel)</w:t>
      </w:r>
    </w:p>
    <w:p w14:paraId="3A29FCC3" w14:textId="77777777" w:rsidR="00732408" w:rsidRPr="00EE20CD" w:rsidRDefault="00732408" w:rsidP="00732408">
      <w:pPr>
        <w:rPr>
          <w:rFonts w:ascii="Arial" w:hAnsi="Arial" w:cs="Arial"/>
          <w:sz w:val="24"/>
          <w:szCs w:val="24"/>
        </w:rPr>
      </w:pPr>
    </w:p>
    <w:p w14:paraId="77D2A306" w14:textId="77777777" w:rsidR="00732408" w:rsidRPr="00F242A0" w:rsidRDefault="00732408" w:rsidP="00732408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242A0">
        <w:rPr>
          <w:rFonts w:ascii="Arial" w:hAnsi="Arial" w:cs="Arial"/>
          <w:sz w:val="24"/>
          <w:szCs w:val="24"/>
        </w:rPr>
        <w:t>Accompagnement du pôle pédagogique</w:t>
      </w:r>
    </w:p>
    <w:p w14:paraId="66C50361" w14:textId="77777777" w:rsidR="00732408" w:rsidRPr="00EE20CD" w:rsidRDefault="00732408" w:rsidP="00732408">
      <w:pPr>
        <w:rPr>
          <w:rFonts w:ascii="Arial" w:hAnsi="Arial" w:cs="Arial"/>
          <w:sz w:val="24"/>
          <w:szCs w:val="24"/>
        </w:rPr>
      </w:pPr>
    </w:p>
    <w:p w14:paraId="2F1F9727" w14:textId="77777777" w:rsidR="00732408" w:rsidRPr="00EE20CD" w:rsidRDefault="00732408" w:rsidP="00732408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E20CD">
        <w:rPr>
          <w:rFonts w:ascii="Arial" w:hAnsi="Arial" w:cs="Arial"/>
          <w:sz w:val="24"/>
          <w:szCs w:val="24"/>
        </w:rPr>
        <w:t>Respect du projet éducatif et pastoral</w:t>
      </w:r>
    </w:p>
    <w:p w14:paraId="69F670C2" w14:textId="77777777" w:rsidR="00732408" w:rsidRPr="00EE20CD" w:rsidRDefault="00732408" w:rsidP="00732408">
      <w:pPr>
        <w:rPr>
          <w:rFonts w:ascii="Arial" w:hAnsi="Arial" w:cs="Arial"/>
          <w:sz w:val="24"/>
          <w:szCs w:val="24"/>
        </w:rPr>
      </w:pPr>
    </w:p>
    <w:p w14:paraId="2E50A828" w14:textId="77777777" w:rsidR="00732408" w:rsidRPr="00EE20CD" w:rsidRDefault="00732408" w:rsidP="00732408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E20CD">
        <w:rPr>
          <w:rFonts w:ascii="Arial" w:hAnsi="Arial" w:cs="Arial"/>
          <w:b/>
          <w:sz w:val="24"/>
          <w:szCs w:val="24"/>
        </w:rPr>
        <w:t xml:space="preserve"> </w:t>
      </w:r>
      <w:r w:rsidRPr="00EE20CD">
        <w:rPr>
          <w:rFonts w:ascii="Arial" w:hAnsi="Arial" w:cs="Arial"/>
          <w:sz w:val="24"/>
          <w:szCs w:val="24"/>
        </w:rPr>
        <w:t>Qualité du suivi et des remontées d’informations concernant le comportement des élèves et l’application du règlement</w:t>
      </w:r>
    </w:p>
    <w:p w14:paraId="674FCCA9" w14:textId="77777777" w:rsidR="00732408" w:rsidRPr="00EE20CD" w:rsidRDefault="00732408" w:rsidP="00732408">
      <w:pPr>
        <w:rPr>
          <w:rFonts w:ascii="Arial" w:hAnsi="Arial" w:cs="Arial"/>
          <w:sz w:val="24"/>
          <w:szCs w:val="24"/>
        </w:rPr>
      </w:pPr>
    </w:p>
    <w:p w14:paraId="7B6B7031" w14:textId="77777777" w:rsidR="00732408" w:rsidRPr="00EE20CD" w:rsidRDefault="00732408" w:rsidP="00732408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E20CD">
        <w:rPr>
          <w:rFonts w:ascii="Arial" w:hAnsi="Arial" w:cs="Arial"/>
          <w:b/>
          <w:sz w:val="24"/>
          <w:szCs w:val="24"/>
        </w:rPr>
        <w:t xml:space="preserve"> </w:t>
      </w:r>
      <w:r w:rsidRPr="00EE20CD">
        <w:rPr>
          <w:rFonts w:ascii="Arial" w:hAnsi="Arial" w:cs="Arial"/>
          <w:sz w:val="24"/>
          <w:szCs w:val="24"/>
        </w:rPr>
        <w:t>Force de proposition et d’encadrement dans le cadre de ses fonctions de Référent Socio-Culturel</w:t>
      </w:r>
    </w:p>
    <w:p w14:paraId="63BC1138" w14:textId="77777777" w:rsidR="00732408" w:rsidRPr="00EE20CD" w:rsidRDefault="00732408" w:rsidP="00732408">
      <w:pPr>
        <w:rPr>
          <w:rFonts w:ascii="Arial" w:hAnsi="Arial" w:cs="Arial"/>
          <w:sz w:val="24"/>
          <w:szCs w:val="24"/>
        </w:rPr>
      </w:pPr>
    </w:p>
    <w:p w14:paraId="40ED7047" w14:textId="77777777" w:rsidR="00732408" w:rsidRPr="00EE20CD" w:rsidRDefault="00732408" w:rsidP="00732408">
      <w:pPr>
        <w:rPr>
          <w:rFonts w:ascii="Arial" w:hAnsi="Arial" w:cs="Arial"/>
          <w:sz w:val="24"/>
          <w:szCs w:val="24"/>
        </w:rPr>
      </w:pPr>
    </w:p>
    <w:p w14:paraId="6FF932F3" w14:textId="77777777" w:rsidR="00732408" w:rsidRPr="00A00A1A" w:rsidRDefault="00732408" w:rsidP="00732408">
      <w:pPr>
        <w:rPr>
          <w:rFonts w:ascii="Arial" w:hAnsi="Arial" w:cs="Arial"/>
          <w:sz w:val="24"/>
          <w:szCs w:val="24"/>
        </w:rPr>
      </w:pPr>
    </w:p>
    <w:p w14:paraId="46248857" w14:textId="77777777" w:rsidR="00732408" w:rsidRPr="00EE20CD" w:rsidRDefault="00732408" w:rsidP="00732408">
      <w:pPr>
        <w:rPr>
          <w:rFonts w:ascii="Arial" w:hAnsi="Arial" w:cs="Arial"/>
          <w:sz w:val="24"/>
          <w:szCs w:val="24"/>
        </w:rPr>
      </w:pPr>
    </w:p>
    <w:p w14:paraId="028F5963" w14:textId="77777777" w:rsidR="00732408" w:rsidRPr="00A00A1A" w:rsidRDefault="00732408" w:rsidP="00732408">
      <w:pPr>
        <w:rPr>
          <w:rFonts w:ascii="Arial" w:hAnsi="Arial" w:cs="Arial"/>
          <w:b/>
          <w:color w:val="000080"/>
          <w:sz w:val="24"/>
          <w:szCs w:val="24"/>
        </w:rPr>
      </w:pPr>
      <w:r w:rsidRPr="00A00A1A">
        <w:rPr>
          <w:rFonts w:ascii="Arial" w:hAnsi="Arial" w:cs="Arial"/>
          <w:b/>
          <w:color w:val="000080"/>
          <w:sz w:val="24"/>
          <w:szCs w:val="24"/>
        </w:rPr>
        <w:t xml:space="preserve">Conditions du poste : </w:t>
      </w:r>
    </w:p>
    <w:p w14:paraId="5064CE08" w14:textId="77777777" w:rsidR="00732408" w:rsidRDefault="00732408" w:rsidP="00732408"/>
    <w:p w14:paraId="4640E30C" w14:textId="77777777" w:rsidR="00732408" w:rsidRPr="000F5F83" w:rsidRDefault="00732408" w:rsidP="00732408">
      <w:pPr>
        <w:rPr>
          <w:b/>
          <w:bCs/>
        </w:rPr>
      </w:pPr>
      <w:r w:rsidRPr="000F5F83">
        <w:rPr>
          <w:b/>
          <w:bCs/>
        </w:rPr>
        <w:t>Poste à pourvoir le jeudi 20 août 2026</w:t>
      </w:r>
    </w:p>
    <w:p w14:paraId="4253218B" w14:textId="77777777" w:rsidR="00732408" w:rsidRPr="000F5F83" w:rsidRDefault="00732408" w:rsidP="00732408">
      <w:pPr>
        <w:rPr>
          <w:rFonts w:ascii="Cambria" w:hAnsi="Cambria"/>
        </w:rPr>
      </w:pPr>
      <w:r w:rsidRPr="00BC4E38">
        <w:rPr>
          <w:rFonts w:ascii="Cambria" w:hAnsi="Cambria"/>
          <w:b/>
          <w:u w:val="single"/>
        </w:rPr>
        <w:t>FAMILLE DE LA FONCTION</w:t>
      </w:r>
      <w:r w:rsidRPr="005E19F9">
        <w:rPr>
          <w:rFonts w:ascii="Cambria" w:hAnsi="Cambria"/>
          <w:b/>
        </w:rPr>
        <w:t> </w:t>
      </w:r>
      <w:r w:rsidRPr="005E19F9">
        <w:rPr>
          <w:rFonts w:ascii="Cambria" w:hAnsi="Cambria"/>
        </w:rPr>
        <w:t>:</w:t>
      </w:r>
      <w:r>
        <w:rPr>
          <w:rFonts w:ascii="Cambria" w:hAnsi="Cambria"/>
        </w:rPr>
        <w:t xml:space="preserve"> </w:t>
      </w:r>
      <w:r>
        <w:rPr>
          <w:rFonts w:ascii="Cambria" w:hAnsi="Cambria"/>
          <w:sz w:val="20"/>
        </w:rPr>
        <w:t>VIE SCOLAIRE</w:t>
      </w:r>
    </w:p>
    <w:p w14:paraId="0A3AB7B4" w14:textId="77777777" w:rsidR="00732408" w:rsidRPr="000F5F83" w:rsidRDefault="00732408" w:rsidP="00732408">
      <w:pPr>
        <w:rPr>
          <w:rFonts w:ascii="Cambria" w:hAnsi="Cambria"/>
          <w:b/>
        </w:rPr>
      </w:pPr>
      <w:r w:rsidRPr="00BC4E38">
        <w:rPr>
          <w:rFonts w:ascii="Cambria" w:hAnsi="Cambria"/>
          <w:b/>
          <w:u w:val="single"/>
        </w:rPr>
        <w:t>NOM DE LA FONCTION</w:t>
      </w:r>
      <w:r w:rsidRPr="005E19F9">
        <w:rPr>
          <w:rFonts w:ascii="Cambria" w:hAnsi="Cambria"/>
          <w:b/>
        </w:rPr>
        <w:t> </w:t>
      </w:r>
      <w:r w:rsidRPr="005E19F9">
        <w:rPr>
          <w:rFonts w:ascii="Cambria" w:hAnsi="Cambria"/>
        </w:rPr>
        <w:t xml:space="preserve">: </w:t>
      </w:r>
      <w:r>
        <w:rPr>
          <w:rFonts w:ascii="Cambria" w:hAnsi="Cambria"/>
          <w:b/>
          <w:bCs/>
          <w:sz w:val="20"/>
        </w:rPr>
        <w:t xml:space="preserve"> </w:t>
      </w:r>
      <w:r w:rsidRPr="00E068B1">
        <w:rPr>
          <w:rFonts w:ascii="Cambria" w:hAnsi="Cambria"/>
          <w:b/>
          <w:bCs/>
          <w:sz w:val="20"/>
        </w:rPr>
        <w:t xml:space="preserve">FONCTION </w:t>
      </w:r>
      <w:r>
        <w:rPr>
          <w:rFonts w:ascii="Cambria" w:hAnsi="Cambria"/>
          <w:b/>
          <w:bCs/>
          <w:sz w:val="20"/>
        </w:rPr>
        <w:t>20 :</w:t>
      </w:r>
      <w:r>
        <w:rPr>
          <w:rFonts w:ascii="Cambria" w:hAnsi="Cambria"/>
          <w:sz w:val="20"/>
        </w:rPr>
        <w:t xml:space="preserve"> Fonction encadrement de la vie scolaire</w:t>
      </w:r>
    </w:p>
    <w:p w14:paraId="09A61E94" w14:textId="77777777" w:rsidR="00732408" w:rsidRPr="00A00A1A" w:rsidRDefault="00732408" w:rsidP="00732408">
      <w:pPr>
        <w:rPr>
          <w:rFonts w:ascii="Cambria" w:hAnsi="Cambria"/>
          <w:b/>
          <w:sz w:val="20"/>
        </w:rPr>
      </w:pPr>
      <w:r w:rsidRPr="00A00A1A">
        <w:rPr>
          <w:rFonts w:ascii="Cambria" w:hAnsi="Cambria"/>
          <w:b/>
        </w:rPr>
        <w:t xml:space="preserve">STATUT : </w:t>
      </w:r>
      <w:r w:rsidRPr="00A00A1A">
        <w:rPr>
          <w:rFonts w:ascii="Cambria" w:hAnsi="Cambria"/>
          <w:b/>
          <w:bCs/>
          <w:sz w:val="20"/>
        </w:rPr>
        <w:t>Cadre - CONVENTION COLLECTIVE EPNL STRATE</w:t>
      </w:r>
      <w:r w:rsidRPr="00A00A1A">
        <w:rPr>
          <w:rFonts w:ascii="Cambria" w:hAnsi="Cambria"/>
          <w:b/>
        </w:rPr>
        <w:t> : IV</w:t>
      </w:r>
    </w:p>
    <w:p w14:paraId="44EFD15B" w14:textId="77777777" w:rsidR="00732408" w:rsidRDefault="00732408" w:rsidP="00732408"/>
    <w:p w14:paraId="3F3F75BD" w14:textId="77777777" w:rsidR="00732408" w:rsidRPr="00774A81" w:rsidRDefault="00732408" w:rsidP="00732408">
      <w:pPr>
        <w:rPr>
          <w:rFonts w:ascii="Cambria" w:hAnsi="Cambria"/>
          <w:szCs w:val="22"/>
        </w:rPr>
      </w:pPr>
      <w:r w:rsidRPr="005E3429">
        <w:rPr>
          <w:rFonts w:ascii="Cambria" w:hAnsi="Cambria"/>
          <w:b/>
          <w:bCs/>
        </w:rPr>
        <w:t>Contrat C.D.</w:t>
      </w:r>
      <w:r>
        <w:rPr>
          <w:rFonts w:ascii="Cambria" w:hAnsi="Cambria"/>
          <w:b/>
          <w:bCs/>
        </w:rPr>
        <w:t>I</w:t>
      </w:r>
      <w:r w:rsidRPr="005E19F9">
        <w:rPr>
          <w:rFonts w:ascii="Cambria" w:hAnsi="Cambria"/>
        </w:rPr>
        <w:t>.</w:t>
      </w:r>
      <w:r>
        <w:rPr>
          <w:rFonts w:ascii="Cambria" w:hAnsi="Cambria"/>
        </w:rPr>
        <w:t> </w:t>
      </w:r>
      <w:r>
        <w:rPr>
          <w:rFonts w:ascii="Cambria" w:hAnsi="Cambria"/>
          <w:b/>
          <w:bCs/>
        </w:rPr>
        <w:t>Temps plein annualisé</w:t>
      </w:r>
      <w:r>
        <w:rPr>
          <w:rFonts w:ascii="Cambria" w:hAnsi="Cambria"/>
        </w:rPr>
        <w:t xml:space="preserve"> (5 jours par semaine) -</w:t>
      </w:r>
      <w:r w:rsidRPr="00A05971">
        <w:rPr>
          <w:rFonts w:ascii="Cambria" w:hAnsi="Cambria"/>
        </w:rPr>
        <w:t xml:space="preserve"> </w:t>
      </w:r>
      <w:r>
        <w:rPr>
          <w:rFonts w:ascii="Cambria" w:hAnsi="Cambria"/>
        </w:rPr>
        <w:t>38</w:t>
      </w:r>
      <w:r w:rsidRPr="005E19F9">
        <w:rPr>
          <w:rFonts w:ascii="Cambria" w:hAnsi="Cambria"/>
        </w:rPr>
        <w:t xml:space="preserve"> jours de congés payés par an</w:t>
      </w:r>
      <w:r>
        <w:rPr>
          <w:rFonts w:ascii="Cambria" w:hAnsi="Cambria"/>
        </w:rPr>
        <w:t xml:space="preserve">. </w:t>
      </w:r>
    </w:p>
    <w:p w14:paraId="009499CC" w14:textId="77777777" w:rsidR="00732408" w:rsidRDefault="00732408" w:rsidP="00732408">
      <w:pPr>
        <w:rPr>
          <w:rFonts w:ascii="Cambria" w:hAnsi="Cambria"/>
        </w:rPr>
      </w:pPr>
      <w:r w:rsidRPr="004E6D6E">
        <w:rPr>
          <w:rFonts w:ascii="Cambria" w:hAnsi="Cambria"/>
          <w:b/>
        </w:rPr>
        <w:t>Rémunération</w:t>
      </w:r>
      <w:r>
        <w:rPr>
          <w:rFonts w:ascii="Cambria" w:hAnsi="Cambria"/>
        </w:rPr>
        <w:t xml:space="preserve"> : Salaire de base brut conventionnel </w:t>
      </w:r>
      <w:r w:rsidRPr="007555F5">
        <w:rPr>
          <w:rFonts w:ascii="Cambria" w:hAnsi="Cambria"/>
        </w:rPr>
        <w:t>selon ancienneté au se</w:t>
      </w:r>
      <w:r>
        <w:rPr>
          <w:rFonts w:ascii="Cambria" w:hAnsi="Cambria"/>
        </w:rPr>
        <w:t xml:space="preserve">in de l’Enseignement catholique et/ou </w:t>
      </w:r>
      <w:r w:rsidRPr="00C056F7">
        <w:rPr>
          <w:rFonts w:ascii="Cambria" w:hAnsi="Cambria"/>
          <w:b/>
          <w:bCs/>
        </w:rPr>
        <w:t>expérience</w:t>
      </w:r>
      <w:r w:rsidRPr="005A66DA">
        <w:rPr>
          <w:rFonts w:ascii="Cambria" w:hAnsi="Cambria"/>
        </w:rPr>
        <w:t>)</w:t>
      </w:r>
      <w:r>
        <w:rPr>
          <w:rFonts w:ascii="Cambria" w:hAnsi="Cambria"/>
        </w:rPr>
        <w:t xml:space="preserve"> </w:t>
      </w:r>
      <w:r w:rsidRPr="007555F5">
        <w:rPr>
          <w:rFonts w:ascii="Cambria" w:hAnsi="Cambria"/>
        </w:rPr>
        <w:t>+ Indemnité régionale + Avantages C</w:t>
      </w:r>
      <w:r>
        <w:rPr>
          <w:rFonts w:ascii="Cambria" w:hAnsi="Cambria"/>
        </w:rPr>
        <w:t>S</w:t>
      </w:r>
      <w:r w:rsidRPr="007555F5">
        <w:rPr>
          <w:rFonts w:ascii="Cambria" w:hAnsi="Cambria"/>
        </w:rPr>
        <w:t>E</w:t>
      </w:r>
      <w:r>
        <w:rPr>
          <w:rFonts w:ascii="Cambria" w:hAnsi="Cambria"/>
        </w:rPr>
        <w:t xml:space="preserve"> </w:t>
      </w:r>
      <w:r w:rsidRPr="007555F5">
        <w:rPr>
          <w:rFonts w:ascii="Cambria" w:hAnsi="Cambria"/>
        </w:rPr>
        <w:t>+ Accord d’entreprise</w:t>
      </w:r>
      <w:r>
        <w:rPr>
          <w:rFonts w:ascii="Cambria" w:hAnsi="Cambria"/>
        </w:rPr>
        <w:t>.</w:t>
      </w:r>
    </w:p>
    <w:p w14:paraId="5FDCDB2F" w14:textId="77777777" w:rsidR="00732408" w:rsidRDefault="00732408" w:rsidP="00732408">
      <w:pPr>
        <w:rPr>
          <w:rFonts w:ascii="Cambria" w:hAnsi="Cambria"/>
        </w:rPr>
      </w:pPr>
    </w:p>
    <w:p w14:paraId="36D17D22" w14:textId="51678479" w:rsidR="00732408" w:rsidRDefault="00732408" w:rsidP="00732408">
      <w:pPr>
        <w:rPr>
          <w:rStyle w:val="Lienhypertexte"/>
          <w:rFonts w:ascii="Cambria" w:hAnsi="Cambria"/>
          <w:bCs/>
          <w:sz w:val="20"/>
        </w:rPr>
      </w:pPr>
      <w:r w:rsidRPr="00A00A1A">
        <w:rPr>
          <w:rFonts w:ascii="Cambria" w:hAnsi="Cambria"/>
          <w:b/>
          <w:sz w:val="20"/>
        </w:rPr>
        <w:t xml:space="preserve">Merci d’adresser votre candidature et CV au plus tard le </w:t>
      </w:r>
      <w:r>
        <w:rPr>
          <w:rFonts w:ascii="Cambria" w:hAnsi="Cambria"/>
          <w:b/>
          <w:sz w:val="20"/>
        </w:rPr>
        <w:t>1</w:t>
      </w:r>
      <w:r w:rsidR="000001B0">
        <w:rPr>
          <w:rFonts w:ascii="Cambria" w:hAnsi="Cambria"/>
          <w:b/>
          <w:sz w:val="20"/>
        </w:rPr>
        <w:t>1</w:t>
      </w:r>
      <w:r>
        <w:rPr>
          <w:rFonts w:ascii="Cambria" w:hAnsi="Cambria"/>
          <w:b/>
          <w:sz w:val="20"/>
        </w:rPr>
        <w:t xml:space="preserve"> mai</w:t>
      </w:r>
      <w:r w:rsidRPr="00A00A1A">
        <w:rPr>
          <w:rFonts w:ascii="Cambria" w:hAnsi="Cambria"/>
          <w:b/>
          <w:sz w:val="20"/>
        </w:rPr>
        <w:t xml:space="preserve"> 2026 au service Ressources Humaines</w:t>
      </w:r>
      <w:r w:rsidRPr="00A00A1A">
        <w:rPr>
          <w:rStyle w:val="Lienhypertexte"/>
          <w:rFonts w:ascii="Cambria" w:hAnsi="Cambria"/>
          <w:bCs/>
          <w:sz w:val="20"/>
        </w:rPr>
        <w:t> :</w:t>
      </w:r>
      <w:r>
        <w:rPr>
          <w:rStyle w:val="Lienhypertexte"/>
          <w:rFonts w:ascii="Cambria" w:hAnsi="Cambria"/>
          <w:bCs/>
          <w:sz w:val="20"/>
        </w:rPr>
        <w:t xml:space="preserve"> </w:t>
      </w:r>
    </w:p>
    <w:p w14:paraId="1DBA453D" w14:textId="77777777" w:rsidR="00732408" w:rsidRDefault="00732408" w:rsidP="00732408">
      <w:pPr>
        <w:rPr>
          <w:rFonts w:ascii="Arial" w:hAnsi="Arial" w:cs="Arial"/>
          <w:b/>
          <w:color w:val="000080"/>
          <w:sz w:val="24"/>
          <w:szCs w:val="24"/>
        </w:rPr>
      </w:pPr>
    </w:p>
    <w:p w14:paraId="4C58EDBE" w14:textId="7336EE52" w:rsidR="00273385" w:rsidRDefault="00732408" w:rsidP="00732408">
      <w:r w:rsidRPr="00A96E75">
        <w:rPr>
          <w:rFonts w:ascii="Arial" w:hAnsi="Arial" w:cs="Arial"/>
          <w:b/>
          <w:color w:val="000080"/>
          <w:sz w:val="24"/>
          <w:szCs w:val="24"/>
        </w:rPr>
        <w:t>s.laboy@grandlebrun.com</w:t>
      </w:r>
    </w:p>
    <w:sectPr w:rsidR="002733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7F456" w14:textId="77777777" w:rsidR="00886CE7" w:rsidRDefault="00886CE7" w:rsidP="00732408">
      <w:pPr>
        <w:spacing w:line="240" w:lineRule="auto"/>
      </w:pPr>
      <w:r>
        <w:separator/>
      </w:r>
    </w:p>
  </w:endnote>
  <w:endnote w:type="continuationSeparator" w:id="0">
    <w:p w14:paraId="2CCC6808" w14:textId="77777777" w:rsidR="00886CE7" w:rsidRDefault="00886CE7" w:rsidP="007324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14C50" w14:textId="06064475" w:rsidR="00732408" w:rsidRDefault="0073240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DDDBB" w14:textId="77777777" w:rsidR="00732408" w:rsidRDefault="00732408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69BDB" w14:textId="77777777" w:rsidR="00732408" w:rsidRDefault="0073240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65F4A" w14:textId="77777777" w:rsidR="00886CE7" w:rsidRDefault="00886CE7" w:rsidP="00732408">
      <w:pPr>
        <w:spacing w:line="240" w:lineRule="auto"/>
      </w:pPr>
      <w:r>
        <w:separator/>
      </w:r>
    </w:p>
  </w:footnote>
  <w:footnote w:type="continuationSeparator" w:id="0">
    <w:p w14:paraId="690B31B1" w14:textId="77777777" w:rsidR="00886CE7" w:rsidRDefault="00886CE7" w:rsidP="0073240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6B3BE" w14:textId="77777777" w:rsidR="00732408" w:rsidRDefault="0073240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A8026" w14:textId="397D01E3" w:rsidR="00732408" w:rsidRPr="00761F72" w:rsidRDefault="000001B0" w:rsidP="005266D8">
    <w:pPr>
      <w:pStyle w:val="En-tte"/>
      <w:jc w:val="center"/>
    </w:pPr>
    <w:r>
      <w:rPr>
        <w:noProof/>
        <w:color w:val="000000"/>
      </w:rPr>
      <w:fldChar w:fldCharType="begin"/>
    </w:r>
    <w:r>
      <w:rPr>
        <w:noProof/>
        <w:color w:val="000000"/>
      </w:rPr>
      <w:instrText xml:space="preserve"> INCLUDEPICTURE  "cid:ec349732-2722-4aed-81a3-0024fd3e31be" \* MERGEFORMATINET </w:instrText>
    </w:r>
    <w:r>
      <w:rPr>
        <w:noProof/>
        <w:color w:val="000000"/>
      </w:rPr>
      <w:fldChar w:fldCharType="separate"/>
    </w:r>
    <w:r w:rsidR="00000000">
      <w:rPr>
        <w:noProof/>
        <w:color w:val="000000"/>
      </w:rPr>
      <w:fldChar w:fldCharType="begin"/>
    </w:r>
    <w:r w:rsidR="00000000">
      <w:rPr>
        <w:noProof/>
        <w:color w:val="000000"/>
      </w:rPr>
      <w:instrText xml:space="preserve"> INCLUDEPICTURE  "cid:ec349732-2722-4aed-81a3-0024fd3e31be" \* MERGEFORMATINET </w:instrText>
    </w:r>
    <w:r w:rsidR="00000000">
      <w:rPr>
        <w:noProof/>
        <w:color w:val="000000"/>
      </w:rPr>
      <w:fldChar w:fldCharType="separate"/>
    </w:r>
    <w:r w:rsidR="00A762F4">
      <w:rPr>
        <w:noProof/>
        <w:color w:val="000000"/>
      </w:rPr>
      <w:pict w14:anchorId="0A7121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65pt;height:78.5pt;visibility:visible">
          <v:imagedata r:id="rId1" r:href="rId2"/>
        </v:shape>
      </w:pict>
    </w:r>
    <w:r w:rsidR="00000000">
      <w:rPr>
        <w:noProof/>
        <w:color w:val="000000"/>
      </w:rPr>
      <w:fldChar w:fldCharType="end"/>
    </w:r>
    <w:r>
      <w:rPr>
        <w:noProof/>
        <w:color w:val="00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BEBA0" w14:textId="77777777" w:rsidR="00732408" w:rsidRDefault="0073240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A1371"/>
    <w:multiLevelType w:val="hybridMultilevel"/>
    <w:tmpl w:val="1C52FE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01E1A"/>
    <w:multiLevelType w:val="hybridMultilevel"/>
    <w:tmpl w:val="06FA232E"/>
    <w:lvl w:ilvl="0" w:tplc="079075E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644A4B"/>
    <w:multiLevelType w:val="hybridMultilevel"/>
    <w:tmpl w:val="DC72B158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5216518"/>
    <w:multiLevelType w:val="hybridMultilevel"/>
    <w:tmpl w:val="CEEE076A"/>
    <w:lvl w:ilvl="0" w:tplc="49E41EF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9634973">
    <w:abstractNumId w:val="3"/>
  </w:num>
  <w:num w:numId="2" w16cid:durableId="1657608658">
    <w:abstractNumId w:val="1"/>
  </w:num>
  <w:num w:numId="3" w16cid:durableId="1054039792">
    <w:abstractNumId w:val="0"/>
  </w:num>
  <w:num w:numId="4" w16cid:durableId="15892717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90A"/>
    <w:rsid w:val="000001B0"/>
    <w:rsid w:val="00007BD0"/>
    <w:rsid w:val="000C5A18"/>
    <w:rsid w:val="00250AA1"/>
    <w:rsid w:val="00273385"/>
    <w:rsid w:val="002B5549"/>
    <w:rsid w:val="00732408"/>
    <w:rsid w:val="00886CE7"/>
    <w:rsid w:val="00A5090A"/>
    <w:rsid w:val="00A762F4"/>
    <w:rsid w:val="00E9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95EBDD"/>
  <w15:chartTrackingRefBased/>
  <w15:docId w15:val="{6953B81F-10BB-4D74-A92B-65783121D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408"/>
    <w:pPr>
      <w:spacing w:after="0" w:line="260" w:lineRule="atLeast"/>
      <w:jc w:val="both"/>
    </w:pPr>
    <w:rPr>
      <w:rFonts w:ascii="Times New Roman" w:eastAsia="Times New Roman" w:hAnsi="Times New Roman" w:cs="Times New Roman"/>
      <w:kern w:val="0"/>
      <w:sz w:val="22"/>
      <w:szCs w:val="2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A509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509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509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509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509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5090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5090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5090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5090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509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509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509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5090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5090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5090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5090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5090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5090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509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509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509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509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509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5090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5090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5090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509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5090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5090A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rsid w:val="007324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732408"/>
    <w:rPr>
      <w:rFonts w:ascii="Times New Roman" w:eastAsia="Times New Roman" w:hAnsi="Times New Roman" w:cs="Times New Roman"/>
      <w:kern w:val="0"/>
      <w:sz w:val="22"/>
      <w:szCs w:val="20"/>
      <w:lang w:eastAsia="fr-FR"/>
      <w14:ligatures w14:val="none"/>
    </w:rPr>
  </w:style>
  <w:style w:type="character" w:styleId="Lienhypertexte">
    <w:name w:val="Hyperlink"/>
    <w:rsid w:val="00732408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732408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32408"/>
    <w:rPr>
      <w:rFonts w:ascii="Times New Roman" w:eastAsia="Times New Roman" w:hAnsi="Times New Roman" w:cs="Times New Roman"/>
      <w:kern w:val="0"/>
      <w:sz w:val="22"/>
      <w:szCs w:val="2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ec349732-2722-4aed-81a3-0024fd3e31be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444</Words>
  <Characters>2442</Characters>
  <Application>Microsoft Office Word</Application>
  <DocSecurity>0</DocSecurity>
  <Lines>20</Lines>
  <Paragraphs>5</Paragraphs>
  <ScaleCrop>false</ScaleCrop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LABOY Sandrine</dc:creator>
  <cp:keywords/>
  <dc:description/>
  <cp:lastModifiedBy>Oliva RAKOTOMALALA</cp:lastModifiedBy>
  <cp:revision>4</cp:revision>
  <dcterms:created xsi:type="dcterms:W3CDTF">2026-04-21T12:08:00Z</dcterms:created>
  <dcterms:modified xsi:type="dcterms:W3CDTF">2026-04-22T07:02:00Z</dcterms:modified>
</cp:coreProperties>
</file>